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FF" w:rsidRDefault="003D1E8A">
      <w:pPr>
        <w:pStyle w:val="Nagwek1"/>
        <w:spacing w:before="77" w:line="276" w:lineRule="auto"/>
        <w:ind w:left="484" w:right="499"/>
        <w:jc w:val="center"/>
      </w:pPr>
      <w:r>
        <w:t>INFORMACJA DLA RODZICÓW DZIECI UBIEGAJĄCYCH SIĘ O PRZYJĘCIE DO PRZEDSZKOLA MIEJSKIEGO W DĄBIU</w:t>
      </w:r>
    </w:p>
    <w:p w:rsidR="00C670FF" w:rsidRDefault="003D1E8A">
      <w:pPr>
        <w:spacing w:line="276" w:lineRule="auto"/>
        <w:ind w:left="316" w:right="265"/>
        <w:jc w:val="center"/>
        <w:rPr>
          <w:b/>
          <w:sz w:val="24"/>
        </w:rPr>
      </w:pPr>
      <w:r>
        <w:rPr>
          <w:b/>
          <w:sz w:val="24"/>
        </w:rPr>
        <w:t>ORAZ ODDZIAŁÓW PRZEDSZKOLNYCH PRZY SZKOŁACH PODSTAWOWYCH W CHEŁMNIE I KARSZEWIE</w:t>
      </w:r>
    </w:p>
    <w:p w:rsidR="00C670FF" w:rsidRDefault="003D1E8A">
      <w:pPr>
        <w:spacing w:line="275" w:lineRule="exact"/>
        <w:ind w:left="484" w:right="493"/>
        <w:jc w:val="center"/>
        <w:rPr>
          <w:b/>
          <w:sz w:val="24"/>
        </w:rPr>
      </w:pPr>
      <w:r>
        <w:rPr>
          <w:b/>
          <w:sz w:val="24"/>
        </w:rPr>
        <w:t xml:space="preserve">NA ROK </w:t>
      </w:r>
      <w:r w:rsidR="00517EB6">
        <w:rPr>
          <w:b/>
          <w:sz w:val="24"/>
          <w:u w:val="single"/>
        </w:rPr>
        <w:t>SZKOLNY 2020/2021</w:t>
      </w:r>
    </w:p>
    <w:p w:rsidR="00C670FF" w:rsidRDefault="00C670FF">
      <w:pPr>
        <w:pStyle w:val="Tekstpodstawowy"/>
        <w:spacing w:before="6"/>
        <w:rPr>
          <w:b/>
          <w:sz w:val="19"/>
        </w:rPr>
      </w:pPr>
    </w:p>
    <w:p w:rsidR="00C670FF" w:rsidRDefault="003D1E8A">
      <w:pPr>
        <w:pStyle w:val="Tekstpodstawowy"/>
        <w:spacing w:before="92" w:line="276" w:lineRule="auto"/>
        <w:ind w:left="220" w:right="227" w:firstLine="994"/>
        <w:jc w:val="both"/>
      </w:pPr>
      <w:r>
        <w:t>Do publicznego przedszkola/oddziału przedszkolnego przy szkole podstawowej, innej formy wychowania przedszkolnego przyjmowane są dzieci zamieszkałe na terenie Gminy Dąbie.</w:t>
      </w:r>
    </w:p>
    <w:p w:rsidR="00C670FF" w:rsidRDefault="00C670FF" w:rsidP="00D646C6">
      <w:pPr>
        <w:pStyle w:val="Tekstpodstawowy"/>
        <w:spacing w:before="6"/>
        <w:jc w:val="both"/>
        <w:rPr>
          <w:sz w:val="27"/>
        </w:rPr>
      </w:pPr>
    </w:p>
    <w:p w:rsidR="00C670FF" w:rsidRDefault="003D1E8A" w:rsidP="00D646C6">
      <w:pPr>
        <w:pStyle w:val="Tekstpodstawowy"/>
        <w:tabs>
          <w:tab w:val="left" w:pos="1146"/>
          <w:tab w:val="left" w:pos="1556"/>
          <w:tab w:val="left" w:pos="2405"/>
          <w:tab w:val="left" w:pos="2946"/>
          <w:tab w:val="left" w:pos="3393"/>
          <w:tab w:val="left" w:pos="4203"/>
          <w:tab w:val="left" w:pos="4612"/>
          <w:tab w:val="left" w:pos="5926"/>
          <w:tab w:val="left" w:pos="7974"/>
        </w:tabs>
        <w:spacing w:line="276" w:lineRule="auto"/>
        <w:ind w:left="220" w:right="237"/>
        <w:jc w:val="both"/>
      </w:pPr>
      <w:r>
        <w:t>Dzieci</w:t>
      </w:r>
      <w:r>
        <w:tab/>
        <w:t>6</w:t>
      </w:r>
      <w:r>
        <w:tab/>
        <w:t>letnie</w:t>
      </w:r>
      <w:r>
        <w:tab/>
      </w:r>
      <w:r>
        <w:rPr>
          <w:spacing w:val="-5"/>
        </w:rPr>
        <w:t>ur.</w:t>
      </w:r>
      <w:r>
        <w:rPr>
          <w:spacing w:val="-5"/>
        </w:rPr>
        <w:tab/>
      </w:r>
      <w:r w:rsidR="00517EB6">
        <w:t>w</w:t>
      </w:r>
      <w:r w:rsidR="00517EB6">
        <w:tab/>
        <w:t>2014</w:t>
      </w:r>
      <w:r>
        <w:tab/>
      </w:r>
      <w:r>
        <w:rPr>
          <w:spacing w:val="-7"/>
        </w:rPr>
        <w:t>r.</w:t>
      </w:r>
      <w:r>
        <w:rPr>
          <w:spacing w:val="-7"/>
        </w:rPr>
        <w:tab/>
      </w:r>
      <w:r>
        <w:t>podlegają</w:t>
      </w:r>
      <w:r>
        <w:tab/>
        <w:t>obowiązkowemu</w:t>
      </w:r>
      <w:r>
        <w:tab/>
      </w:r>
      <w:r>
        <w:rPr>
          <w:spacing w:val="-3"/>
        </w:rPr>
        <w:t>wychowaniu</w:t>
      </w:r>
      <w:r w:rsidR="00D646C6">
        <w:rPr>
          <w:spacing w:val="-3"/>
        </w:rPr>
        <w:t xml:space="preserve"> </w:t>
      </w:r>
      <w:r>
        <w:t>przedszkolnemu.</w:t>
      </w:r>
    </w:p>
    <w:p w:rsidR="00C670FF" w:rsidRDefault="00C670FF">
      <w:pPr>
        <w:pStyle w:val="Tekstpodstawowy"/>
        <w:spacing w:before="4"/>
        <w:rPr>
          <w:sz w:val="27"/>
        </w:rPr>
      </w:pPr>
    </w:p>
    <w:p w:rsidR="00C670FF" w:rsidRDefault="003D1E8A">
      <w:pPr>
        <w:spacing w:before="1"/>
        <w:ind w:left="220"/>
        <w:rPr>
          <w:b/>
          <w:sz w:val="24"/>
        </w:rPr>
      </w:pPr>
      <w:r>
        <w:rPr>
          <w:b/>
          <w:sz w:val="24"/>
          <w:u w:val="single"/>
        </w:rPr>
        <w:t>Rekrutacja:</w:t>
      </w:r>
    </w:p>
    <w:p w:rsidR="00C670FF" w:rsidRDefault="00C670FF">
      <w:pPr>
        <w:pStyle w:val="Tekstpodstawowy"/>
        <w:rPr>
          <w:b/>
          <w:sz w:val="20"/>
        </w:rPr>
      </w:pPr>
    </w:p>
    <w:p w:rsidR="00C670FF" w:rsidRDefault="00C670FF">
      <w:pPr>
        <w:pStyle w:val="Tekstpodstawowy"/>
        <w:spacing w:before="11"/>
        <w:rPr>
          <w:b/>
          <w:sz w:val="19"/>
        </w:rPr>
      </w:pPr>
    </w:p>
    <w:p w:rsidR="00C670FF" w:rsidRDefault="003D1E8A">
      <w:pPr>
        <w:spacing w:before="92" w:line="360" w:lineRule="auto"/>
        <w:ind w:left="220" w:right="236" w:firstLine="708"/>
        <w:jc w:val="both"/>
        <w:rPr>
          <w:b/>
          <w:sz w:val="24"/>
        </w:rPr>
      </w:pPr>
      <w:r>
        <w:rPr>
          <w:b/>
          <w:sz w:val="24"/>
        </w:rPr>
        <w:t>Do przedszkola, oddziałów przedszkolnych w szkołach podstawowych, innej formy wychowania przedszkolnego przyjmowane są dzieci zamieszkałe na terenie Gminy Dąbie.</w:t>
      </w:r>
    </w:p>
    <w:p w:rsidR="00C670FF" w:rsidRDefault="003D1E8A">
      <w:pPr>
        <w:pStyle w:val="Tekstpodstawowy"/>
        <w:spacing w:line="360" w:lineRule="auto"/>
        <w:ind w:left="220" w:right="239"/>
        <w:jc w:val="both"/>
      </w:pPr>
      <w:r>
        <w:t>W przypadku większej liczby dzieci spełniających powyższy warunek, niż liczba wolnych miejsc w przedszkolu, oddziale przedszkolnym w szkole podstawowej, innej formie wychowania przedszkolnego na pierwszym etapie postępowania rekrutacyjnego brane pod uwagę są łącznie następujące kryteria:</w:t>
      </w:r>
    </w:p>
    <w:p w:rsidR="00C670FF" w:rsidRDefault="003D1E8A">
      <w:pPr>
        <w:pStyle w:val="Akapitzlist"/>
        <w:numPr>
          <w:ilvl w:val="0"/>
          <w:numId w:val="1"/>
        </w:numPr>
        <w:tabs>
          <w:tab w:val="left" w:pos="926"/>
        </w:tabs>
        <w:spacing w:before="0"/>
        <w:jc w:val="both"/>
        <w:rPr>
          <w:sz w:val="24"/>
        </w:rPr>
      </w:pPr>
      <w:r>
        <w:rPr>
          <w:sz w:val="24"/>
        </w:rPr>
        <w:t>wielodzietność rodzinykandydata;</w:t>
      </w:r>
    </w:p>
    <w:p w:rsidR="00C670FF" w:rsidRDefault="003D1E8A">
      <w:pPr>
        <w:pStyle w:val="Akapitzlist"/>
        <w:numPr>
          <w:ilvl w:val="0"/>
          <w:numId w:val="1"/>
        </w:numPr>
        <w:tabs>
          <w:tab w:val="left" w:pos="926"/>
        </w:tabs>
        <w:jc w:val="both"/>
        <w:rPr>
          <w:sz w:val="24"/>
        </w:rPr>
      </w:pPr>
      <w:r>
        <w:rPr>
          <w:sz w:val="24"/>
        </w:rPr>
        <w:t>niepełnosprawność kandydata;</w:t>
      </w:r>
    </w:p>
    <w:p w:rsidR="00C670FF" w:rsidRDefault="003D1E8A">
      <w:pPr>
        <w:pStyle w:val="Akapitzlist"/>
        <w:numPr>
          <w:ilvl w:val="0"/>
          <w:numId w:val="1"/>
        </w:numPr>
        <w:tabs>
          <w:tab w:val="left" w:pos="926"/>
        </w:tabs>
        <w:rPr>
          <w:sz w:val="24"/>
        </w:rPr>
      </w:pPr>
      <w:r>
        <w:rPr>
          <w:sz w:val="24"/>
        </w:rPr>
        <w:t>niepełnosprawność jednego z rodzicówkandydata;</w:t>
      </w:r>
    </w:p>
    <w:p w:rsidR="00C670FF" w:rsidRDefault="003D1E8A">
      <w:pPr>
        <w:pStyle w:val="Akapitzlist"/>
        <w:numPr>
          <w:ilvl w:val="0"/>
          <w:numId w:val="1"/>
        </w:numPr>
        <w:tabs>
          <w:tab w:val="left" w:pos="926"/>
        </w:tabs>
        <w:rPr>
          <w:sz w:val="24"/>
        </w:rPr>
      </w:pPr>
      <w:r>
        <w:rPr>
          <w:sz w:val="24"/>
        </w:rPr>
        <w:t>niepełnosprawność obojga rodzicówkandydata;</w:t>
      </w:r>
    </w:p>
    <w:p w:rsidR="00C670FF" w:rsidRDefault="003D1E8A">
      <w:pPr>
        <w:pStyle w:val="Akapitzlist"/>
        <w:numPr>
          <w:ilvl w:val="0"/>
          <w:numId w:val="1"/>
        </w:numPr>
        <w:tabs>
          <w:tab w:val="left" w:pos="926"/>
        </w:tabs>
        <w:rPr>
          <w:sz w:val="24"/>
        </w:rPr>
      </w:pPr>
      <w:r>
        <w:rPr>
          <w:sz w:val="24"/>
        </w:rPr>
        <w:t>niepełnosprawność rodzeństwakandydata;</w:t>
      </w:r>
    </w:p>
    <w:p w:rsidR="00C670FF" w:rsidRDefault="003D1E8A">
      <w:pPr>
        <w:pStyle w:val="Akapitzlist"/>
        <w:numPr>
          <w:ilvl w:val="0"/>
          <w:numId w:val="1"/>
        </w:numPr>
        <w:tabs>
          <w:tab w:val="left" w:pos="926"/>
        </w:tabs>
        <w:rPr>
          <w:sz w:val="24"/>
        </w:rPr>
      </w:pPr>
      <w:r>
        <w:rPr>
          <w:sz w:val="24"/>
        </w:rPr>
        <w:t>samotne wychowywanie kandydata wrodzinie;</w:t>
      </w:r>
    </w:p>
    <w:p w:rsidR="00C670FF" w:rsidRDefault="003D1E8A">
      <w:pPr>
        <w:pStyle w:val="Akapitzlist"/>
        <w:numPr>
          <w:ilvl w:val="0"/>
          <w:numId w:val="1"/>
        </w:numPr>
        <w:tabs>
          <w:tab w:val="left" w:pos="926"/>
        </w:tabs>
        <w:spacing w:before="139" w:line="360" w:lineRule="auto"/>
        <w:ind w:left="220" w:right="4594" w:firstLine="426"/>
        <w:rPr>
          <w:sz w:val="24"/>
        </w:rPr>
      </w:pPr>
      <w:r>
        <w:rPr>
          <w:sz w:val="24"/>
        </w:rPr>
        <w:t>objęcie kandydata pieczą zastępczą. Kryteria powyższe mają jednakowąwartość.</w:t>
      </w:r>
    </w:p>
    <w:p w:rsidR="00C670FF" w:rsidRDefault="00C670FF">
      <w:pPr>
        <w:pStyle w:val="Tekstpodstawowy"/>
        <w:spacing w:before="11"/>
        <w:rPr>
          <w:sz w:val="35"/>
        </w:rPr>
      </w:pPr>
    </w:p>
    <w:p w:rsidR="00C670FF" w:rsidRDefault="003D1E8A">
      <w:pPr>
        <w:pStyle w:val="Tekstpodstawowy"/>
        <w:spacing w:line="360" w:lineRule="auto"/>
        <w:ind w:left="220" w:right="235" w:firstLine="708"/>
        <w:jc w:val="both"/>
      </w:pPr>
      <w:r>
        <w:t>W przypadku równorzędnych wyników uzyskanych na pierwszym etapie postępowania rekrutacyjnego lub jeżeli po zakończeniu tego etapu dane publiczne przedszkole, oddział przedszkolny, inna forma wychowania przedszkolnego nadal dysponuje wolnymi miejscami, na drugim etapie postępowania rekrutacyjnego są brane pod uwagę poniższe kryteria:</w:t>
      </w:r>
    </w:p>
    <w:p w:rsidR="00C670FF" w:rsidRDefault="00C670FF">
      <w:pPr>
        <w:spacing w:line="360" w:lineRule="auto"/>
        <w:jc w:val="both"/>
        <w:sectPr w:rsidR="00C670FF">
          <w:type w:val="continuous"/>
          <w:pgSz w:w="11900" w:h="16840"/>
          <w:pgMar w:top="1340" w:right="1180" w:bottom="280" w:left="1200" w:header="708" w:footer="708" w:gutter="0"/>
          <w:cols w:space="708"/>
        </w:sect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6"/>
        <w:gridCol w:w="7228"/>
        <w:gridCol w:w="1428"/>
      </w:tblGrid>
      <w:tr w:rsidR="00C670FF">
        <w:trPr>
          <w:trHeight w:val="500"/>
        </w:trPr>
        <w:tc>
          <w:tcPr>
            <w:tcW w:w="426" w:type="dxa"/>
            <w:tcBorders>
              <w:left w:val="single" w:sz="4" w:space="0" w:color="000000"/>
              <w:right w:val="single" w:sz="4" w:space="0" w:color="000000"/>
            </w:tcBorders>
          </w:tcPr>
          <w:p w:rsidR="00C670FF" w:rsidRDefault="00C670FF">
            <w:pPr>
              <w:pStyle w:val="TableParagraph"/>
              <w:spacing w:line="240" w:lineRule="auto"/>
              <w:ind w:left="0"/>
              <w:rPr>
                <w:rFonts w:ascii="Times New Roman"/>
              </w:rPr>
            </w:pPr>
          </w:p>
        </w:tc>
        <w:tc>
          <w:tcPr>
            <w:tcW w:w="7228" w:type="dxa"/>
            <w:tcBorders>
              <w:left w:val="single" w:sz="4" w:space="0" w:color="000000"/>
              <w:right w:val="single" w:sz="4" w:space="0" w:color="000000"/>
            </w:tcBorders>
          </w:tcPr>
          <w:p w:rsidR="00C670FF" w:rsidRDefault="003D1E8A">
            <w:pPr>
              <w:pStyle w:val="TableParagraph"/>
              <w:ind w:left="3074" w:right="3064"/>
              <w:jc w:val="center"/>
              <w:rPr>
                <w:b/>
              </w:rPr>
            </w:pPr>
            <w:r>
              <w:rPr>
                <w:b/>
              </w:rPr>
              <w:t>Kryterium</w:t>
            </w:r>
          </w:p>
        </w:tc>
        <w:tc>
          <w:tcPr>
            <w:tcW w:w="1428" w:type="dxa"/>
            <w:tcBorders>
              <w:left w:val="single" w:sz="4" w:space="0" w:color="000000"/>
              <w:right w:val="single" w:sz="4" w:space="0" w:color="000000"/>
            </w:tcBorders>
          </w:tcPr>
          <w:p w:rsidR="00C670FF" w:rsidRDefault="003D1E8A">
            <w:pPr>
              <w:pStyle w:val="TableParagraph"/>
              <w:spacing w:before="1" w:line="252" w:lineRule="exact"/>
              <w:ind w:left="263" w:right="230" w:firstLine="110"/>
              <w:rPr>
                <w:b/>
              </w:rPr>
            </w:pPr>
            <w:r>
              <w:rPr>
                <w:b/>
              </w:rPr>
              <w:t>Liczba punktów</w:t>
            </w:r>
          </w:p>
        </w:tc>
      </w:tr>
      <w:tr w:rsidR="00C670FF">
        <w:trPr>
          <w:trHeight w:val="497"/>
        </w:trPr>
        <w:tc>
          <w:tcPr>
            <w:tcW w:w="426" w:type="dxa"/>
            <w:tcBorders>
              <w:left w:val="single" w:sz="4" w:space="0" w:color="000000"/>
              <w:right w:val="single" w:sz="4" w:space="0" w:color="000000"/>
            </w:tcBorders>
          </w:tcPr>
          <w:p w:rsidR="00C670FF" w:rsidRDefault="003D1E8A">
            <w:pPr>
              <w:pStyle w:val="TableParagraph"/>
              <w:spacing w:line="245" w:lineRule="exact"/>
            </w:pPr>
            <w:r>
              <w:t>1.</w:t>
            </w:r>
          </w:p>
        </w:tc>
        <w:tc>
          <w:tcPr>
            <w:tcW w:w="7228" w:type="dxa"/>
            <w:tcBorders>
              <w:left w:val="single" w:sz="4" w:space="0" w:color="000000"/>
              <w:right w:val="single" w:sz="4" w:space="0" w:color="000000"/>
            </w:tcBorders>
          </w:tcPr>
          <w:p w:rsidR="00C670FF" w:rsidRDefault="003D1E8A">
            <w:pPr>
              <w:pStyle w:val="TableParagraph"/>
              <w:spacing w:line="245" w:lineRule="exact"/>
            </w:pPr>
            <w:r>
              <w:t>Oboje rodzice (opiekunowie prawni) kandydata pracują, prowadzą</w:t>
            </w:r>
          </w:p>
          <w:p w:rsidR="00C670FF" w:rsidRDefault="003D1E8A">
            <w:pPr>
              <w:pStyle w:val="TableParagraph"/>
              <w:spacing w:line="232" w:lineRule="exact"/>
            </w:pPr>
            <w:r>
              <w:t>gospodarstwo rolne, prowadzą pozarolniczą działalność gospodarczą.</w:t>
            </w:r>
          </w:p>
        </w:tc>
        <w:tc>
          <w:tcPr>
            <w:tcW w:w="1428" w:type="dxa"/>
            <w:tcBorders>
              <w:left w:val="single" w:sz="4" w:space="0" w:color="000000"/>
              <w:right w:val="single" w:sz="4" w:space="0" w:color="000000"/>
            </w:tcBorders>
          </w:tcPr>
          <w:p w:rsidR="00C670FF" w:rsidRDefault="003D1E8A">
            <w:pPr>
              <w:pStyle w:val="TableParagraph"/>
              <w:spacing w:before="118" w:line="240" w:lineRule="auto"/>
              <w:ind w:left="572" w:right="560"/>
              <w:jc w:val="center"/>
            </w:pPr>
            <w:r>
              <w:t>10</w:t>
            </w:r>
          </w:p>
        </w:tc>
      </w:tr>
      <w:tr w:rsidR="00C670FF">
        <w:trPr>
          <w:trHeight w:val="500"/>
        </w:trPr>
        <w:tc>
          <w:tcPr>
            <w:tcW w:w="426" w:type="dxa"/>
            <w:tcBorders>
              <w:left w:val="single" w:sz="4" w:space="0" w:color="000000"/>
              <w:right w:val="single" w:sz="4" w:space="0" w:color="000000"/>
            </w:tcBorders>
          </w:tcPr>
          <w:p w:rsidR="00C670FF" w:rsidRDefault="003D1E8A">
            <w:pPr>
              <w:pStyle w:val="TableParagraph"/>
            </w:pPr>
            <w:r>
              <w:t>2.</w:t>
            </w:r>
          </w:p>
        </w:tc>
        <w:tc>
          <w:tcPr>
            <w:tcW w:w="7228" w:type="dxa"/>
            <w:tcBorders>
              <w:left w:val="single" w:sz="4" w:space="0" w:color="000000"/>
              <w:right w:val="single" w:sz="4" w:space="0" w:color="000000"/>
            </w:tcBorders>
          </w:tcPr>
          <w:p w:rsidR="00C670FF" w:rsidRDefault="003D1E8A">
            <w:pPr>
              <w:pStyle w:val="TableParagraph"/>
              <w:spacing w:before="1" w:line="252" w:lineRule="exact"/>
            </w:pPr>
            <w:r>
              <w:t>Jedno z rodziców (opiekun prawny) kandydata pracuje, prowadzi gospodarstwo rolne, prowadzi pozarolniczą działalność gospodarczą.</w:t>
            </w:r>
          </w:p>
        </w:tc>
        <w:tc>
          <w:tcPr>
            <w:tcW w:w="1428" w:type="dxa"/>
            <w:tcBorders>
              <w:left w:val="single" w:sz="4" w:space="0" w:color="000000"/>
              <w:right w:val="single" w:sz="4" w:space="0" w:color="000000"/>
            </w:tcBorders>
          </w:tcPr>
          <w:p w:rsidR="00C670FF" w:rsidRDefault="003D1E8A">
            <w:pPr>
              <w:pStyle w:val="TableParagraph"/>
              <w:spacing w:before="122" w:line="240" w:lineRule="auto"/>
              <w:ind w:left="14"/>
              <w:jc w:val="center"/>
            </w:pPr>
            <w:r>
              <w:t>6</w:t>
            </w:r>
          </w:p>
        </w:tc>
      </w:tr>
      <w:tr w:rsidR="00C670FF">
        <w:trPr>
          <w:trHeight w:val="243"/>
        </w:trPr>
        <w:tc>
          <w:tcPr>
            <w:tcW w:w="426" w:type="dxa"/>
            <w:tcBorders>
              <w:left w:val="single" w:sz="4" w:space="0" w:color="000000"/>
              <w:right w:val="single" w:sz="4" w:space="0" w:color="000000"/>
            </w:tcBorders>
          </w:tcPr>
          <w:p w:rsidR="00C670FF" w:rsidRDefault="003D1E8A">
            <w:pPr>
              <w:pStyle w:val="TableParagraph"/>
              <w:spacing w:line="223" w:lineRule="exact"/>
            </w:pPr>
            <w:r>
              <w:t>3.</w:t>
            </w:r>
          </w:p>
        </w:tc>
        <w:tc>
          <w:tcPr>
            <w:tcW w:w="7228" w:type="dxa"/>
            <w:tcBorders>
              <w:left w:val="single" w:sz="4" w:space="0" w:color="000000"/>
              <w:right w:val="single" w:sz="4" w:space="0" w:color="000000"/>
            </w:tcBorders>
          </w:tcPr>
          <w:p w:rsidR="00C934E9" w:rsidRDefault="008949A6" w:rsidP="00C934E9">
            <w:pPr>
              <w:pStyle w:val="TableParagraph"/>
              <w:ind w:left="0"/>
            </w:pPr>
            <w:r>
              <w:t xml:space="preserve"> </w:t>
            </w:r>
            <w:r w:rsidR="00C934E9">
              <w:t>Czas pob</w:t>
            </w:r>
            <w:r>
              <w:t>ytu dziecka w placówce powyżej 5</w:t>
            </w:r>
            <w:r w:rsidR="00C934E9">
              <w:t xml:space="preserve"> godz. dziennie.</w:t>
            </w:r>
          </w:p>
          <w:p w:rsidR="00C670FF" w:rsidRDefault="00C670FF" w:rsidP="00517EB6">
            <w:pPr>
              <w:pStyle w:val="TableParagraph"/>
              <w:spacing w:line="223" w:lineRule="exact"/>
            </w:pPr>
          </w:p>
        </w:tc>
        <w:tc>
          <w:tcPr>
            <w:tcW w:w="1428" w:type="dxa"/>
            <w:tcBorders>
              <w:left w:val="single" w:sz="4" w:space="0" w:color="000000"/>
              <w:right w:val="single" w:sz="4" w:space="0" w:color="000000"/>
            </w:tcBorders>
          </w:tcPr>
          <w:p w:rsidR="00C670FF" w:rsidRDefault="003D1E8A">
            <w:pPr>
              <w:pStyle w:val="TableParagraph"/>
              <w:spacing w:line="223" w:lineRule="exact"/>
              <w:ind w:left="14"/>
              <w:jc w:val="center"/>
            </w:pPr>
            <w:r>
              <w:t>5</w:t>
            </w:r>
          </w:p>
        </w:tc>
      </w:tr>
      <w:tr w:rsidR="00C670FF">
        <w:trPr>
          <w:trHeight w:val="501"/>
        </w:trPr>
        <w:tc>
          <w:tcPr>
            <w:tcW w:w="426" w:type="dxa"/>
            <w:tcBorders>
              <w:left w:val="single" w:sz="4" w:space="0" w:color="000000"/>
              <w:right w:val="single" w:sz="4" w:space="0" w:color="000000"/>
            </w:tcBorders>
          </w:tcPr>
          <w:p w:rsidR="00C670FF" w:rsidRDefault="003D1E8A">
            <w:pPr>
              <w:pStyle w:val="TableParagraph"/>
            </w:pPr>
            <w:r>
              <w:t>4.</w:t>
            </w:r>
          </w:p>
        </w:tc>
        <w:tc>
          <w:tcPr>
            <w:tcW w:w="7228" w:type="dxa"/>
            <w:tcBorders>
              <w:left w:val="single" w:sz="4" w:space="0" w:color="000000"/>
              <w:right w:val="single" w:sz="4" w:space="0" w:color="000000"/>
            </w:tcBorders>
          </w:tcPr>
          <w:p w:rsidR="00C934E9" w:rsidRDefault="00C934E9" w:rsidP="00C934E9">
            <w:pPr>
              <w:pStyle w:val="TableParagraph"/>
            </w:pPr>
            <w:r>
              <w:t>Kandydat, którego rodzeństwo uczęszcza do przedszkola, oddziału</w:t>
            </w:r>
          </w:p>
          <w:p w:rsidR="00C934E9" w:rsidRDefault="008949A6" w:rsidP="00C934E9">
            <w:pPr>
              <w:pStyle w:val="TableParagraph"/>
              <w:ind w:left="0"/>
            </w:pPr>
            <w:r>
              <w:t xml:space="preserve">   </w:t>
            </w:r>
            <w:r w:rsidR="00C934E9">
              <w:t>przedszkolnego, innej formy wychowania przedszkolnego.</w:t>
            </w:r>
          </w:p>
          <w:p w:rsidR="00C670FF" w:rsidRDefault="00C670FF" w:rsidP="00C934E9">
            <w:pPr>
              <w:pStyle w:val="TableParagraph"/>
              <w:ind w:left="0"/>
            </w:pPr>
          </w:p>
        </w:tc>
        <w:tc>
          <w:tcPr>
            <w:tcW w:w="1428" w:type="dxa"/>
            <w:tcBorders>
              <w:left w:val="single" w:sz="4" w:space="0" w:color="000000"/>
              <w:right w:val="single" w:sz="4" w:space="0" w:color="000000"/>
            </w:tcBorders>
          </w:tcPr>
          <w:p w:rsidR="00C670FF" w:rsidRDefault="003D1E8A">
            <w:pPr>
              <w:pStyle w:val="TableParagraph"/>
              <w:spacing w:before="122" w:line="240" w:lineRule="auto"/>
              <w:ind w:left="14"/>
              <w:jc w:val="center"/>
            </w:pPr>
            <w:r>
              <w:t>3</w:t>
            </w:r>
          </w:p>
        </w:tc>
      </w:tr>
    </w:tbl>
    <w:p w:rsidR="00C670FF" w:rsidRDefault="00C670FF">
      <w:pPr>
        <w:pStyle w:val="Tekstpodstawowy"/>
        <w:spacing w:before="10"/>
        <w:rPr>
          <w:sz w:val="15"/>
        </w:rPr>
      </w:pPr>
    </w:p>
    <w:p w:rsidR="00C670FF" w:rsidRDefault="003D1E8A">
      <w:pPr>
        <w:spacing w:before="92"/>
        <w:ind w:left="220"/>
        <w:rPr>
          <w:b/>
          <w:sz w:val="24"/>
        </w:rPr>
      </w:pPr>
      <w:r>
        <w:rPr>
          <w:b/>
          <w:sz w:val="24"/>
          <w:u w:val="single"/>
        </w:rPr>
        <w:t>Terminy:</w:t>
      </w:r>
    </w:p>
    <w:p w:rsidR="00C670FF" w:rsidRDefault="003D1E8A">
      <w:pPr>
        <w:pStyle w:val="Tekstpodstawowy"/>
        <w:spacing w:before="138" w:line="360" w:lineRule="auto"/>
        <w:ind w:left="220" w:right="230"/>
        <w:jc w:val="both"/>
      </w:pPr>
      <w:r>
        <w:t xml:space="preserve">Wniosek należy złożyć w terminie od </w:t>
      </w:r>
      <w:r w:rsidR="00517EB6">
        <w:rPr>
          <w:b/>
        </w:rPr>
        <w:t>02.03.2020</w:t>
      </w:r>
      <w:r>
        <w:rPr>
          <w:b/>
        </w:rPr>
        <w:t xml:space="preserve"> r. </w:t>
      </w:r>
      <w:r>
        <w:t xml:space="preserve">do </w:t>
      </w:r>
      <w:r w:rsidR="00517EB6">
        <w:rPr>
          <w:b/>
        </w:rPr>
        <w:t>27.03.2020</w:t>
      </w:r>
      <w:r>
        <w:rPr>
          <w:b/>
        </w:rPr>
        <w:t xml:space="preserve"> r. </w:t>
      </w:r>
      <w:r>
        <w:t>do przedszkola lub wybranej publicznej szkoły podstawowej. Do wniosku należy dołączyć załączniki jeżeli są one wskazane przez rodzica (opiekuna prawnego) we wniosku.</w:t>
      </w:r>
    </w:p>
    <w:p w:rsidR="00C670FF" w:rsidRDefault="003D1E8A">
      <w:pPr>
        <w:pStyle w:val="Tekstpodstawowy"/>
        <w:spacing w:line="360" w:lineRule="auto"/>
        <w:ind w:left="220" w:right="240"/>
        <w:jc w:val="both"/>
      </w:pPr>
      <w:r>
        <w:rPr>
          <w:u w:val="single"/>
        </w:rPr>
        <w:t>O przyjęciu wniosku decyduje data wpływu do przedszkola, szkoły podstawowej (nie decyduje data stempla pocztowego). Nie będą przyjmowane wnioski przesłane faksem lub drogąelektroniczną.</w:t>
      </w:r>
      <w:bookmarkStart w:id="0" w:name="_GoBack"/>
      <w:bookmarkEnd w:id="0"/>
    </w:p>
    <w:p w:rsidR="00C670FF" w:rsidRDefault="003D1E8A">
      <w:pPr>
        <w:pStyle w:val="Nagwek1"/>
        <w:spacing w:line="360" w:lineRule="auto"/>
        <w:ind w:right="238"/>
        <w:jc w:val="both"/>
      </w:pPr>
      <w:r>
        <w:t>Rodzice dzieci  uczęszczających  do  przedszkola,  oddziału  przedszkolnego  w szkole podstawowej, innej formy wychowania prz</w:t>
      </w:r>
      <w:r w:rsidR="00CA535F">
        <w:t>edszkolnego w roku szkolnym 2019</w:t>
      </w:r>
      <w:r>
        <w:t>/20</w:t>
      </w:r>
      <w:r w:rsidR="00CA535F">
        <w:t>20</w:t>
      </w:r>
      <w:r>
        <w:t xml:space="preserve"> składają deklarację o kontynuowaniu wychowania przedszkolnego   w   placów</w:t>
      </w:r>
      <w:r w:rsidR="00517EB6">
        <w:t>ce   na   rok    szkolny    2020/2021</w:t>
      </w:r>
      <w:r>
        <w:t xml:space="preserve">    w    terminie </w:t>
      </w:r>
      <w:r w:rsidR="00517EB6">
        <w:rPr>
          <w:u w:val="single"/>
        </w:rPr>
        <w:t>od 24.02.2020</w:t>
      </w:r>
      <w:r>
        <w:rPr>
          <w:spacing w:val="-7"/>
          <w:u w:val="single"/>
        </w:rPr>
        <w:t xml:space="preserve">r. </w:t>
      </w:r>
      <w:r w:rsidR="00517EB6">
        <w:rPr>
          <w:u w:val="single"/>
        </w:rPr>
        <w:t>do 28.02.2020</w:t>
      </w:r>
      <w:r>
        <w:rPr>
          <w:spacing w:val="-7"/>
          <w:u w:val="single"/>
        </w:rPr>
        <w:t>r.</w:t>
      </w:r>
    </w:p>
    <w:p w:rsidR="00C670FF" w:rsidRDefault="00C670FF">
      <w:pPr>
        <w:pStyle w:val="Tekstpodstawowy"/>
        <w:rPr>
          <w:b/>
          <w:sz w:val="28"/>
        </w:rPr>
      </w:pPr>
    </w:p>
    <w:p w:rsidR="00C670FF" w:rsidRDefault="003D1E8A">
      <w:pPr>
        <w:spacing w:before="93" w:line="360" w:lineRule="auto"/>
        <w:ind w:left="1408" w:hanging="560"/>
        <w:rPr>
          <w:b/>
          <w:sz w:val="24"/>
        </w:rPr>
      </w:pPr>
      <w:r>
        <w:rPr>
          <w:b/>
          <w:sz w:val="24"/>
        </w:rPr>
        <w:t>Na terenie Gminy Dąbie funkcjonują następujące placówki publiczne świadczące usługi w ramach wychowania przedszkolnego</w:t>
      </w:r>
    </w:p>
    <w:p w:rsidR="00C670FF" w:rsidRDefault="00C670FF">
      <w:pPr>
        <w:pStyle w:val="Tekstpodstawowy"/>
        <w:rPr>
          <w:b/>
          <w:sz w:val="20"/>
        </w:rPr>
      </w:pPr>
    </w:p>
    <w:p w:rsidR="00C670FF" w:rsidRDefault="00C670FF">
      <w:pPr>
        <w:pStyle w:val="Tekstpodstawowy"/>
        <w:spacing w:before="10"/>
        <w:rPr>
          <w:b/>
          <w:sz w:val="15"/>
        </w:rPr>
      </w:pPr>
    </w:p>
    <w:tbl>
      <w:tblPr>
        <w:tblStyle w:val="TableNormal"/>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18"/>
        <w:gridCol w:w="2654"/>
        <w:gridCol w:w="4126"/>
      </w:tblGrid>
      <w:tr w:rsidR="00C670FF">
        <w:trPr>
          <w:trHeight w:val="248"/>
        </w:trPr>
        <w:tc>
          <w:tcPr>
            <w:tcW w:w="2518" w:type="dxa"/>
            <w:tcBorders>
              <w:left w:val="single" w:sz="4" w:space="0" w:color="000000"/>
              <w:right w:val="single" w:sz="4" w:space="0" w:color="000000"/>
            </w:tcBorders>
          </w:tcPr>
          <w:p w:rsidR="00C670FF" w:rsidRDefault="003D1E8A">
            <w:pPr>
              <w:pStyle w:val="TableParagraph"/>
              <w:spacing w:line="229" w:lineRule="exact"/>
              <w:ind w:left="95" w:right="83"/>
              <w:jc w:val="center"/>
              <w:rPr>
                <w:b/>
              </w:rPr>
            </w:pPr>
            <w:r>
              <w:rPr>
                <w:b/>
              </w:rPr>
              <w:t>Placówka</w:t>
            </w:r>
          </w:p>
        </w:tc>
        <w:tc>
          <w:tcPr>
            <w:tcW w:w="2654" w:type="dxa"/>
            <w:tcBorders>
              <w:left w:val="single" w:sz="4" w:space="0" w:color="000000"/>
              <w:right w:val="single" w:sz="4" w:space="0" w:color="000000"/>
            </w:tcBorders>
          </w:tcPr>
          <w:p w:rsidR="00C670FF" w:rsidRDefault="003D1E8A">
            <w:pPr>
              <w:pStyle w:val="TableParagraph"/>
              <w:spacing w:line="229" w:lineRule="exact"/>
              <w:ind w:left="996" w:right="984"/>
              <w:jc w:val="center"/>
              <w:rPr>
                <w:b/>
              </w:rPr>
            </w:pPr>
            <w:r>
              <w:rPr>
                <w:b/>
              </w:rPr>
              <w:t>Adres</w:t>
            </w:r>
          </w:p>
        </w:tc>
        <w:tc>
          <w:tcPr>
            <w:tcW w:w="4126" w:type="dxa"/>
            <w:tcBorders>
              <w:left w:val="single" w:sz="4" w:space="0" w:color="000000"/>
              <w:right w:val="single" w:sz="4" w:space="0" w:color="000000"/>
            </w:tcBorders>
          </w:tcPr>
          <w:p w:rsidR="00C670FF" w:rsidRDefault="003D1E8A">
            <w:pPr>
              <w:pStyle w:val="TableParagraph"/>
              <w:spacing w:line="229" w:lineRule="exact"/>
              <w:ind w:left="996"/>
              <w:rPr>
                <w:b/>
              </w:rPr>
            </w:pPr>
            <w:r>
              <w:rPr>
                <w:b/>
              </w:rPr>
              <w:t>Telefon /strona www</w:t>
            </w:r>
          </w:p>
        </w:tc>
      </w:tr>
      <w:tr w:rsidR="00C670FF">
        <w:trPr>
          <w:trHeight w:val="648"/>
        </w:trPr>
        <w:tc>
          <w:tcPr>
            <w:tcW w:w="2518" w:type="dxa"/>
            <w:tcBorders>
              <w:left w:val="single" w:sz="4" w:space="0" w:color="000000"/>
              <w:right w:val="single" w:sz="4" w:space="0" w:color="000000"/>
            </w:tcBorders>
          </w:tcPr>
          <w:p w:rsidR="00C670FF" w:rsidRDefault="003D1E8A">
            <w:pPr>
              <w:pStyle w:val="TableParagraph"/>
              <w:spacing w:before="196" w:line="240" w:lineRule="auto"/>
              <w:ind w:left="38" w:right="86"/>
              <w:jc w:val="center"/>
            </w:pPr>
            <w:r>
              <w:t>Przedszkole Miejskie</w:t>
            </w:r>
          </w:p>
        </w:tc>
        <w:tc>
          <w:tcPr>
            <w:tcW w:w="2654" w:type="dxa"/>
            <w:tcBorders>
              <w:left w:val="single" w:sz="4" w:space="0" w:color="000000"/>
              <w:right w:val="single" w:sz="4" w:space="0" w:color="000000"/>
            </w:tcBorders>
          </w:tcPr>
          <w:p w:rsidR="00C670FF" w:rsidRDefault="003D1E8A">
            <w:pPr>
              <w:pStyle w:val="TableParagraph"/>
              <w:spacing w:before="6" w:line="240" w:lineRule="auto"/>
              <w:ind w:left="760"/>
            </w:pPr>
            <w:r>
              <w:t>ul. 1 Maja 4</w:t>
            </w:r>
          </w:p>
          <w:p w:rsidR="00C670FF" w:rsidRDefault="003D1E8A">
            <w:pPr>
              <w:pStyle w:val="TableParagraph"/>
              <w:spacing w:before="127" w:line="243" w:lineRule="exact"/>
              <w:ind w:left="668"/>
            </w:pPr>
            <w:r>
              <w:t>62-660 Dąbie</w:t>
            </w:r>
          </w:p>
        </w:tc>
        <w:tc>
          <w:tcPr>
            <w:tcW w:w="4126" w:type="dxa"/>
            <w:tcBorders>
              <w:left w:val="single" w:sz="4" w:space="0" w:color="000000"/>
              <w:right w:val="single" w:sz="4" w:space="0" w:color="000000"/>
            </w:tcBorders>
          </w:tcPr>
          <w:p w:rsidR="00C670FF" w:rsidRDefault="003D1E8A">
            <w:pPr>
              <w:pStyle w:val="TableParagraph"/>
              <w:ind w:left="93" w:right="81"/>
              <w:jc w:val="center"/>
            </w:pPr>
            <w:r>
              <w:t>63/ 27 10 043</w:t>
            </w:r>
          </w:p>
          <w:p w:rsidR="00C670FF" w:rsidRDefault="008A5FEE">
            <w:pPr>
              <w:pStyle w:val="TableParagraph"/>
              <w:spacing w:before="125" w:line="255" w:lineRule="exact"/>
              <w:ind w:left="93" w:right="82"/>
              <w:jc w:val="center"/>
            </w:pPr>
            <w:hyperlink r:id="rId5">
              <w:r w:rsidR="003D1E8A">
                <w:rPr>
                  <w:color w:val="0000FF"/>
                  <w:u w:val="single" w:color="0000FF"/>
                </w:rPr>
                <w:t>www</w:t>
              </w:r>
              <w:r w:rsidR="003D1E8A">
                <w:rPr>
                  <w:rFonts w:ascii="Liberation Serif"/>
                  <w:color w:val="0000FF"/>
                  <w:sz w:val="24"/>
                  <w:u w:val="single" w:color="0000FF"/>
                </w:rPr>
                <w:t>.</w:t>
              </w:r>
              <w:r w:rsidR="003D1E8A">
                <w:rPr>
                  <w:color w:val="0000FF"/>
                  <w:u w:val="single" w:color="0000FF"/>
                </w:rPr>
                <w:t>przedszkoledabie.szkolnastrona.pl</w:t>
              </w:r>
            </w:hyperlink>
          </w:p>
        </w:tc>
      </w:tr>
      <w:tr w:rsidR="00C670FF">
        <w:trPr>
          <w:trHeight w:val="627"/>
        </w:trPr>
        <w:tc>
          <w:tcPr>
            <w:tcW w:w="2518" w:type="dxa"/>
            <w:tcBorders>
              <w:left w:val="single" w:sz="4" w:space="0" w:color="000000"/>
              <w:right w:val="single" w:sz="4" w:space="0" w:color="000000"/>
            </w:tcBorders>
          </w:tcPr>
          <w:p w:rsidR="00C670FF" w:rsidRDefault="003D1E8A">
            <w:pPr>
              <w:pStyle w:val="TableParagraph"/>
              <w:ind w:left="95" w:right="83"/>
              <w:jc w:val="center"/>
            </w:pPr>
            <w:r>
              <w:t>Szkoła Podstawowa</w:t>
            </w:r>
          </w:p>
          <w:p w:rsidR="00C670FF" w:rsidRDefault="003D1E8A">
            <w:pPr>
              <w:pStyle w:val="TableParagraph"/>
              <w:spacing w:before="127" w:line="231" w:lineRule="exact"/>
              <w:ind w:left="95" w:right="86"/>
              <w:jc w:val="center"/>
            </w:pPr>
            <w:r>
              <w:t>im. Adama Mickiewicza</w:t>
            </w:r>
          </w:p>
        </w:tc>
        <w:tc>
          <w:tcPr>
            <w:tcW w:w="2654" w:type="dxa"/>
            <w:tcBorders>
              <w:left w:val="single" w:sz="4" w:space="0" w:color="000000"/>
              <w:right w:val="single" w:sz="4" w:space="0" w:color="000000"/>
            </w:tcBorders>
          </w:tcPr>
          <w:p w:rsidR="00C670FF" w:rsidRDefault="003D1E8A">
            <w:pPr>
              <w:pStyle w:val="TableParagraph"/>
              <w:ind w:left="663"/>
            </w:pPr>
            <w:r>
              <w:t>Chełmno</w:t>
            </w:r>
            <w:r w:rsidR="00AB22C8">
              <w:t xml:space="preserve"> </w:t>
            </w:r>
            <w:r>
              <w:t>89B</w:t>
            </w:r>
          </w:p>
          <w:p w:rsidR="00C670FF" w:rsidRDefault="003D1E8A">
            <w:pPr>
              <w:pStyle w:val="TableParagraph"/>
              <w:spacing w:before="127" w:line="231" w:lineRule="exact"/>
              <w:ind w:left="668"/>
            </w:pPr>
            <w:r>
              <w:t>62-660</w:t>
            </w:r>
            <w:r w:rsidR="00AB22C8">
              <w:t xml:space="preserve"> </w:t>
            </w:r>
            <w:r>
              <w:t>Dąbie</w:t>
            </w:r>
          </w:p>
        </w:tc>
        <w:tc>
          <w:tcPr>
            <w:tcW w:w="4126" w:type="dxa"/>
            <w:tcBorders>
              <w:left w:val="single" w:sz="4" w:space="0" w:color="000000"/>
              <w:right w:val="single" w:sz="4" w:space="0" w:color="000000"/>
            </w:tcBorders>
          </w:tcPr>
          <w:p w:rsidR="00C670FF" w:rsidRDefault="003D1E8A">
            <w:pPr>
              <w:pStyle w:val="TableParagraph"/>
              <w:ind w:left="93" w:right="81"/>
              <w:jc w:val="center"/>
            </w:pPr>
            <w:r>
              <w:t>63/ 27 19 460</w:t>
            </w:r>
          </w:p>
          <w:p w:rsidR="00C670FF" w:rsidRDefault="008A5FEE">
            <w:pPr>
              <w:pStyle w:val="TableParagraph"/>
              <w:spacing w:before="127" w:line="231" w:lineRule="exact"/>
              <w:ind w:left="34" w:right="82"/>
              <w:jc w:val="center"/>
            </w:pPr>
            <w:hyperlink r:id="rId6">
              <w:r w:rsidR="003D1E8A">
                <w:rPr>
                  <w:color w:val="006FBF"/>
                  <w:u w:val="single" w:color="006FBF"/>
                </w:rPr>
                <w:t>www.spchelmno.szkolna.net</w:t>
              </w:r>
            </w:hyperlink>
          </w:p>
        </w:tc>
      </w:tr>
      <w:tr w:rsidR="00C670FF">
        <w:trPr>
          <w:trHeight w:val="1006"/>
        </w:trPr>
        <w:tc>
          <w:tcPr>
            <w:tcW w:w="2518" w:type="dxa"/>
            <w:tcBorders>
              <w:left w:val="single" w:sz="4" w:space="0" w:color="000000"/>
              <w:right w:val="single" w:sz="4" w:space="0" w:color="000000"/>
            </w:tcBorders>
          </w:tcPr>
          <w:p w:rsidR="00C670FF" w:rsidRDefault="003D1E8A">
            <w:pPr>
              <w:pStyle w:val="TableParagraph"/>
              <w:ind w:left="37" w:right="86"/>
              <w:jc w:val="center"/>
            </w:pPr>
            <w:r>
              <w:t>Szkoła Podstawowa</w:t>
            </w:r>
          </w:p>
          <w:p w:rsidR="00C670FF" w:rsidRDefault="003D1E8A">
            <w:pPr>
              <w:pStyle w:val="TableParagraph"/>
              <w:spacing w:before="10" w:line="370" w:lineRule="atLeast"/>
              <w:ind w:left="95" w:right="83"/>
              <w:jc w:val="center"/>
            </w:pPr>
            <w:r>
              <w:t>im. Stanisława Mikołajczyka</w:t>
            </w:r>
          </w:p>
        </w:tc>
        <w:tc>
          <w:tcPr>
            <w:tcW w:w="2654" w:type="dxa"/>
            <w:tcBorders>
              <w:left w:val="single" w:sz="4" w:space="0" w:color="000000"/>
              <w:right w:val="single" w:sz="4" w:space="0" w:color="000000"/>
            </w:tcBorders>
          </w:tcPr>
          <w:p w:rsidR="00C670FF" w:rsidRDefault="003D1E8A">
            <w:pPr>
              <w:pStyle w:val="TableParagraph"/>
              <w:spacing w:before="186" w:line="357" w:lineRule="auto"/>
              <w:ind w:left="148" w:right="134" w:firstLine="758"/>
            </w:pPr>
            <w:r>
              <w:t>Karszew Kupinin 1, 62-660Dąbie</w:t>
            </w:r>
          </w:p>
        </w:tc>
        <w:tc>
          <w:tcPr>
            <w:tcW w:w="4126" w:type="dxa"/>
            <w:tcBorders>
              <w:left w:val="single" w:sz="4" w:space="0" w:color="000000"/>
              <w:right w:val="single" w:sz="4" w:space="0" w:color="000000"/>
            </w:tcBorders>
          </w:tcPr>
          <w:p w:rsidR="00C670FF" w:rsidRDefault="003D1E8A">
            <w:pPr>
              <w:pStyle w:val="TableParagraph"/>
              <w:spacing w:before="186" w:line="240" w:lineRule="auto"/>
              <w:ind w:left="93" w:right="81"/>
              <w:jc w:val="center"/>
            </w:pPr>
            <w:r>
              <w:t>63/ 26 16 618</w:t>
            </w:r>
          </w:p>
          <w:p w:rsidR="00C670FF" w:rsidRDefault="008A5FEE">
            <w:pPr>
              <w:pStyle w:val="TableParagraph"/>
              <w:spacing w:before="125" w:line="240" w:lineRule="auto"/>
              <w:ind w:left="93" w:right="81"/>
              <w:jc w:val="center"/>
            </w:pPr>
            <w:hyperlink r:id="rId7">
              <w:r w:rsidR="003D1E8A">
                <w:rPr>
                  <w:color w:val="0000FF"/>
                  <w:u w:val="single" w:color="0000FF"/>
                </w:rPr>
                <w:t>www.spkarszew.szkolnastrona.pl</w:t>
              </w:r>
            </w:hyperlink>
          </w:p>
        </w:tc>
      </w:tr>
    </w:tbl>
    <w:p w:rsidR="003D1E8A" w:rsidRDefault="003D1E8A"/>
    <w:sectPr w:rsidR="003D1E8A" w:rsidSect="00307AC2">
      <w:pgSz w:w="11900" w:h="16840"/>
      <w:pgMar w:top="1600" w:right="1180" w:bottom="280" w:left="1200" w:header="708" w:footer="708" w:gutter="0"/>
      <w:cols w:space="708"/>
    </w:sectPr>
  </w:body>
</w:document>
</file>

<file path=word/fontTable.xml><?xml version="1.0" encoding="utf-8"?>
<w:fonts xmlns:r="http://schemas.openxmlformats.org/officeDocument/2006/relationships" xmlns:w="http://schemas.openxmlformats.org/wordprocessingml/2006/main">
  <w:font w:name="Liberation Sans">
    <w:altName w:val="Arial"/>
    <w:charset w:val="00"/>
    <w:family w:val="swiss"/>
    <w:pitch w:val="variable"/>
    <w:sig w:usb0="00000000"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0014C"/>
    <w:multiLevelType w:val="hybridMultilevel"/>
    <w:tmpl w:val="D4DEFC2A"/>
    <w:lvl w:ilvl="0" w:tplc="7CC40118">
      <w:start w:val="1"/>
      <w:numFmt w:val="decimal"/>
      <w:lvlText w:val="%1)"/>
      <w:lvlJc w:val="left"/>
      <w:pPr>
        <w:ind w:left="925" w:hanging="280"/>
        <w:jc w:val="left"/>
      </w:pPr>
      <w:rPr>
        <w:rFonts w:ascii="Liberation Sans" w:eastAsia="Liberation Sans" w:hAnsi="Liberation Sans" w:cs="Liberation Sans" w:hint="default"/>
        <w:w w:val="100"/>
        <w:sz w:val="24"/>
        <w:szCs w:val="24"/>
        <w:lang w:val="pl-PL" w:eastAsia="en-US" w:bidi="ar-SA"/>
      </w:rPr>
    </w:lvl>
    <w:lvl w:ilvl="1" w:tplc="668227F8">
      <w:numFmt w:val="bullet"/>
      <w:lvlText w:val="•"/>
      <w:lvlJc w:val="left"/>
      <w:pPr>
        <w:ind w:left="1780" w:hanging="280"/>
      </w:pPr>
      <w:rPr>
        <w:rFonts w:hint="default"/>
        <w:lang w:val="pl-PL" w:eastAsia="en-US" w:bidi="ar-SA"/>
      </w:rPr>
    </w:lvl>
    <w:lvl w:ilvl="2" w:tplc="C16E51F8">
      <w:numFmt w:val="bullet"/>
      <w:lvlText w:val="•"/>
      <w:lvlJc w:val="left"/>
      <w:pPr>
        <w:ind w:left="2640" w:hanging="280"/>
      </w:pPr>
      <w:rPr>
        <w:rFonts w:hint="default"/>
        <w:lang w:val="pl-PL" w:eastAsia="en-US" w:bidi="ar-SA"/>
      </w:rPr>
    </w:lvl>
    <w:lvl w:ilvl="3" w:tplc="199CB980">
      <w:numFmt w:val="bullet"/>
      <w:lvlText w:val="•"/>
      <w:lvlJc w:val="left"/>
      <w:pPr>
        <w:ind w:left="3500" w:hanging="280"/>
      </w:pPr>
      <w:rPr>
        <w:rFonts w:hint="default"/>
        <w:lang w:val="pl-PL" w:eastAsia="en-US" w:bidi="ar-SA"/>
      </w:rPr>
    </w:lvl>
    <w:lvl w:ilvl="4" w:tplc="F7181E54">
      <w:numFmt w:val="bullet"/>
      <w:lvlText w:val="•"/>
      <w:lvlJc w:val="left"/>
      <w:pPr>
        <w:ind w:left="4360" w:hanging="280"/>
      </w:pPr>
      <w:rPr>
        <w:rFonts w:hint="default"/>
        <w:lang w:val="pl-PL" w:eastAsia="en-US" w:bidi="ar-SA"/>
      </w:rPr>
    </w:lvl>
    <w:lvl w:ilvl="5" w:tplc="F8823094">
      <w:numFmt w:val="bullet"/>
      <w:lvlText w:val="•"/>
      <w:lvlJc w:val="left"/>
      <w:pPr>
        <w:ind w:left="5220" w:hanging="280"/>
      </w:pPr>
      <w:rPr>
        <w:rFonts w:hint="default"/>
        <w:lang w:val="pl-PL" w:eastAsia="en-US" w:bidi="ar-SA"/>
      </w:rPr>
    </w:lvl>
    <w:lvl w:ilvl="6" w:tplc="102CBB04">
      <w:numFmt w:val="bullet"/>
      <w:lvlText w:val="•"/>
      <w:lvlJc w:val="left"/>
      <w:pPr>
        <w:ind w:left="6080" w:hanging="280"/>
      </w:pPr>
      <w:rPr>
        <w:rFonts w:hint="default"/>
        <w:lang w:val="pl-PL" w:eastAsia="en-US" w:bidi="ar-SA"/>
      </w:rPr>
    </w:lvl>
    <w:lvl w:ilvl="7" w:tplc="0B980762">
      <w:numFmt w:val="bullet"/>
      <w:lvlText w:val="•"/>
      <w:lvlJc w:val="left"/>
      <w:pPr>
        <w:ind w:left="6940" w:hanging="280"/>
      </w:pPr>
      <w:rPr>
        <w:rFonts w:hint="default"/>
        <w:lang w:val="pl-PL" w:eastAsia="en-US" w:bidi="ar-SA"/>
      </w:rPr>
    </w:lvl>
    <w:lvl w:ilvl="8" w:tplc="766451AC">
      <w:numFmt w:val="bullet"/>
      <w:lvlText w:val="•"/>
      <w:lvlJc w:val="left"/>
      <w:pPr>
        <w:ind w:left="7800" w:hanging="280"/>
      </w:pPr>
      <w:rPr>
        <w:rFonts w:hint="default"/>
        <w:lang w:val="pl-PL"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hyphenationZone w:val="425"/>
  <w:drawingGridHorizontalSpacing w:val="110"/>
  <w:displayHorizontalDrawingGridEvery w:val="2"/>
  <w:characterSpacingControl w:val="doNotCompress"/>
  <w:savePreviewPicture/>
  <w:compat>
    <w:ulTrailSpace/>
    <w:shapeLayoutLikeWW8/>
  </w:compat>
  <w:rsids>
    <w:rsidRoot w:val="00C670FF"/>
    <w:rsid w:val="00307AC2"/>
    <w:rsid w:val="003D1E8A"/>
    <w:rsid w:val="00517EB6"/>
    <w:rsid w:val="008949A6"/>
    <w:rsid w:val="008A5FEE"/>
    <w:rsid w:val="00AB22C8"/>
    <w:rsid w:val="00C670FF"/>
    <w:rsid w:val="00C934E9"/>
    <w:rsid w:val="00CA535F"/>
    <w:rsid w:val="00D646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07AC2"/>
    <w:rPr>
      <w:rFonts w:ascii="Liberation Sans" w:eastAsia="Liberation Sans" w:hAnsi="Liberation Sans" w:cs="Liberation Sans"/>
      <w:lang w:val="pl-PL"/>
    </w:rPr>
  </w:style>
  <w:style w:type="paragraph" w:styleId="Nagwek1">
    <w:name w:val="heading 1"/>
    <w:basedOn w:val="Normalny"/>
    <w:uiPriority w:val="1"/>
    <w:qFormat/>
    <w:rsid w:val="00307AC2"/>
    <w:pPr>
      <w:ind w:left="220"/>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07AC2"/>
    <w:tblPr>
      <w:tblInd w:w="0" w:type="dxa"/>
      <w:tblCellMar>
        <w:top w:w="0" w:type="dxa"/>
        <w:left w:w="0" w:type="dxa"/>
        <w:bottom w:w="0" w:type="dxa"/>
        <w:right w:w="0" w:type="dxa"/>
      </w:tblCellMar>
    </w:tblPr>
  </w:style>
  <w:style w:type="paragraph" w:styleId="Tekstpodstawowy">
    <w:name w:val="Body Text"/>
    <w:basedOn w:val="Normalny"/>
    <w:uiPriority w:val="1"/>
    <w:qFormat/>
    <w:rsid w:val="00307AC2"/>
    <w:rPr>
      <w:sz w:val="24"/>
      <w:szCs w:val="24"/>
    </w:rPr>
  </w:style>
  <w:style w:type="paragraph" w:styleId="Akapitzlist">
    <w:name w:val="List Paragraph"/>
    <w:basedOn w:val="Normalny"/>
    <w:uiPriority w:val="1"/>
    <w:qFormat/>
    <w:rsid w:val="00307AC2"/>
    <w:pPr>
      <w:spacing w:before="138"/>
      <w:ind w:left="925" w:hanging="280"/>
    </w:pPr>
  </w:style>
  <w:style w:type="paragraph" w:customStyle="1" w:styleId="TableParagraph">
    <w:name w:val="Table Paragraph"/>
    <w:basedOn w:val="Normalny"/>
    <w:uiPriority w:val="1"/>
    <w:qFormat/>
    <w:rsid w:val="00307AC2"/>
    <w:pPr>
      <w:spacing w:line="249" w:lineRule="exact"/>
      <w:ind w:left="109"/>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karszew.szkolnastro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chelmno.szkolna.net/" TargetMode="External"/><Relationship Id="rId5" Type="http://schemas.openxmlformats.org/officeDocument/2006/relationships/hyperlink" Target="http://www.przedszkoledabie.szkolnastron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496</Words>
  <Characters>2976</Characters>
  <Application>Microsoft Office Word</Application>
  <DocSecurity>0</DocSecurity>
  <Lines>24</Lines>
  <Paragraphs>6</Paragraphs>
  <ScaleCrop>false</ScaleCrop>
  <Company>Microsoft</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publicznego przedszkola przyjmuje się dzieci zamieszkałe na terenie Miasta Koła</dc:title>
  <dc:creator>olla</dc:creator>
  <cp:lastModifiedBy>DELL</cp:lastModifiedBy>
  <cp:revision>7</cp:revision>
  <cp:lastPrinted>2020-02-24T09:55:00Z</cp:lastPrinted>
  <dcterms:created xsi:type="dcterms:W3CDTF">2020-02-19T14:13:00Z</dcterms:created>
  <dcterms:modified xsi:type="dcterms:W3CDTF">2020-02-24T09:56:00Z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2019-02-17T00:00:00Z</vt:filetime>
  </property>
  <property fmtid="{D5CDD505-2E9C-101B-9397-08002B2CF9AE}" pid="3" name="Creator">
    <vt:lpwstr>Writer</vt:lpwstr>
  </property>
  <property fmtid="{D5CDD505-2E9C-101B-9397-08002B2CF9AE}" pid="4" name="LastSaved">
    <vt:filetime>2020-02-19T00:00:00Z</vt:filetime>
  </property>
</Properties>
</file>